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EB18" w14:textId="1F2D9676" w:rsidR="007A73A6" w:rsidRDefault="0083328B">
      <w:r>
        <w:rPr>
          <w:noProof/>
        </w:rPr>
        <w:drawing>
          <wp:inline distT="0" distB="0" distL="0" distR="0" wp14:anchorId="2AC11FF1" wp14:editId="786E28FA">
            <wp:extent cx="2903220" cy="1103286"/>
            <wp:effectExtent l="0" t="0" r="0" b="1905"/>
            <wp:docPr id="532611131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11131" name="Picture 1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37" cy="111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D309" w14:textId="35C33BDC" w:rsidR="0083328B" w:rsidRDefault="0083328B">
      <w:r w:rsidRPr="007A2199">
        <w:t>Board of Directors</w:t>
      </w:r>
      <w:r w:rsidR="0072637E">
        <w:t xml:space="preserve"> Public</w:t>
      </w:r>
      <w:r w:rsidRPr="007A2199">
        <w:t xml:space="preserve"> </w:t>
      </w:r>
      <w:r w:rsidR="00177BB1" w:rsidRPr="007A2199">
        <w:t xml:space="preserve">Meeting </w:t>
      </w:r>
      <w:r w:rsidRPr="007A2199">
        <w:t xml:space="preserve">Agenda </w:t>
      </w:r>
    </w:p>
    <w:p w14:paraId="195A03DE" w14:textId="77777777" w:rsidR="00985DEF" w:rsidRDefault="00985DEF"/>
    <w:p w14:paraId="6D1BCAF9" w14:textId="11D1F54E" w:rsidR="00FB254C" w:rsidRDefault="00FB254C">
      <w:r>
        <w:t xml:space="preserve">All BOD meetings are held virtually at 2:30 </w:t>
      </w:r>
      <w:r w:rsidR="00985DEF">
        <w:t>p.m.</w:t>
      </w:r>
      <w:r>
        <w:t xml:space="preserve"> – 4:00 p.m.</w:t>
      </w:r>
    </w:p>
    <w:p w14:paraId="5C77311B" w14:textId="77777777" w:rsidR="00985DEF" w:rsidRPr="007A2199" w:rsidRDefault="00985DEF"/>
    <w:p w14:paraId="3C6C73F9" w14:textId="3568C7F0" w:rsidR="00176B55" w:rsidRPr="007A2199" w:rsidRDefault="001C364E">
      <w:r>
        <w:t>February 19, 2025</w:t>
      </w:r>
    </w:p>
    <w:p w14:paraId="7F8A47D8" w14:textId="77777777" w:rsidR="0083328B" w:rsidRDefault="0083328B">
      <w:pPr>
        <w:rPr>
          <w:sz w:val="22"/>
          <w:szCs w:val="22"/>
        </w:rPr>
      </w:pPr>
    </w:p>
    <w:p w14:paraId="48677BD0" w14:textId="4FAD46D9" w:rsidR="007A2199" w:rsidRDefault="007A2199" w:rsidP="007A2199">
      <w:r>
        <w:t xml:space="preserve">Board meetings are held virtually on Microsoft Teams. If you are a member of the public and would like to attend this Board of Directors meeting, please contact Cindy Vogels at </w:t>
      </w:r>
      <w:hyperlink r:id="rId5" w:history="1">
        <w:r w:rsidRPr="00FA17B3">
          <w:rPr>
            <w:rStyle w:val="Hyperlink"/>
          </w:rPr>
          <w:t>cvogels@aiavenues.org</w:t>
        </w:r>
      </w:hyperlink>
      <w:r>
        <w:t xml:space="preserve"> to register to attend.</w:t>
      </w:r>
    </w:p>
    <w:p w14:paraId="4505B8D3" w14:textId="77777777" w:rsidR="007A2199" w:rsidRDefault="007A2199" w:rsidP="007A2199"/>
    <w:p w14:paraId="00D61A40" w14:textId="7B6F8B10" w:rsidR="0083328B" w:rsidRDefault="0083328B" w:rsidP="0083328B">
      <w:pPr>
        <w:autoSpaceDE w:val="0"/>
        <w:autoSpaceDN w:val="0"/>
        <w:adjustRightInd w:val="0"/>
        <w:rPr>
          <w:rFonts w:asciiTheme="minorHAnsi" w:hAnsiTheme="minorHAnsi" w:cs="ArialMT"/>
          <w:color w:val="000000"/>
        </w:rPr>
      </w:pPr>
      <w:r w:rsidRPr="007A2199">
        <w:rPr>
          <w:rFonts w:asciiTheme="minorHAnsi" w:hAnsiTheme="minorHAnsi" w:cs="ArialMT"/>
          <w:color w:val="000000"/>
        </w:rPr>
        <w:t xml:space="preserve">Introductions and Public Input: </w:t>
      </w:r>
    </w:p>
    <w:p w14:paraId="2F113DD3" w14:textId="77777777" w:rsidR="00D83F60" w:rsidRPr="007A2199" w:rsidRDefault="00D83F60" w:rsidP="0083328B">
      <w:pPr>
        <w:autoSpaceDE w:val="0"/>
        <w:autoSpaceDN w:val="0"/>
        <w:adjustRightInd w:val="0"/>
        <w:rPr>
          <w:rFonts w:asciiTheme="minorHAnsi" w:hAnsiTheme="minorHAnsi" w:cs="ArialMT"/>
          <w:color w:val="000000"/>
        </w:rPr>
      </w:pPr>
    </w:p>
    <w:p w14:paraId="30B9B2C3" w14:textId="77777777" w:rsidR="0083328B" w:rsidRPr="007A2199" w:rsidRDefault="0083328B" w:rsidP="0083328B">
      <w:pPr>
        <w:autoSpaceDE w:val="0"/>
        <w:autoSpaceDN w:val="0"/>
        <w:adjustRightInd w:val="0"/>
        <w:rPr>
          <w:rFonts w:asciiTheme="minorHAnsi" w:hAnsiTheme="minorHAnsi" w:cs="ArialMT"/>
          <w:b/>
          <w:bCs/>
        </w:rPr>
      </w:pPr>
      <w:r w:rsidRPr="007A2199">
        <w:rPr>
          <w:rFonts w:asciiTheme="minorHAnsi" w:hAnsiTheme="minorHAnsi" w:cs="ArialMT"/>
          <w:b/>
          <w:bCs/>
        </w:rPr>
        <w:t>We kindly request that guests limit their comments to 3 minutes or less and</w:t>
      </w:r>
    </w:p>
    <w:p w14:paraId="5F0BAE71" w14:textId="77777777" w:rsidR="0083328B" w:rsidRDefault="0083328B" w:rsidP="0083328B">
      <w:pPr>
        <w:autoSpaceDE w:val="0"/>
        <w:autoSpaceDN w:val="0"/>
        <w:adjustRightInd w:val="0"/>
        <w:rPr>
          <w:rFonts w:asciiTheme="minorHAnsi" w:hAnsiTheme="minorHAnsi" w:cs="ArialMT"/>
          <w:b/>
          <w:bCs/>
        </w:rPr>
      </w:pPr>
      <w:r w:rsidRPr="007A2199">
        <w:rPr>
          <w:rFonts w:asciiTheme="minorHAnsi" w:hAnsiTheme="minorHAnsi" w:cs="ArialMT"/>
          <w:b/>
          <w:bCs/>
        </w:rPr>
        <w:t>regret that minutes are not transferable.</w:t>
      </w:r>
    </w:p>
    <w:p w14:paraId="463BD55A" w14:textId="77777777" w:rsidR="00D83F60" w:rsidRPr="007A2199" w:rsidRDefault="00D83F60" w:rsidP="0083328B">
      <w:pPr>
        <w:autoSpaceDE w:val="0"/>
        <w:autoSpaceDN w:val="0"/>
        <w:adjustRightInd w:val="0"/>
        <w:rPr>
          <w:rFonts w:asciiTheme="minorHAnsi" w:hAnsiTheme="minorHAnsi" w:cs="ArialMT"/>
          <w:b/>
          <w:bCs/>
        </w:rPr>
      </w:pPr>
    </w:p>
    <w:p w14:paraId="62FFAAA8" w14:textId="2002BDEF" w:rsidR="0083328B" w:rsidRDefault="0083328B" w:rsidP="0083328B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1388"/>
      </w:tblGrid>
      <w:tr w:rsidR="00F9134C" w14:paraId="4BD76D83" w14:textId="77777777" w:rsidTr="0020128E">
        <w:trPr>
          <w:jc w:val="center"/>
        </w:trPr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1A36" w14:textId="77777777" w:rsidR="00F9134C" w:rsidRDefault="00F9134C" w:rsidP="0020128E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28D6" w14:textId="77777777" w:rsidR="00F9134C" w:rsidRDefault="00F9134C" w:rsidP="0020128E">
            <w:pPr>
              <w:rPr>
                <w:b/>
                <w:bCs/>
              </w:rPr>
            </w:pPr>
            <w:r>
              <w:rPr>
                <w:b/>
                <w:bCs/>
              </w:rPr>
              <w:t>Amount of Time projected</w:t>
            </w:r>
          </w:p>
        </w:tc>
      </w:tr>
      <w:tr w:rsidR="00F9134C" w14:paraId="489E3686" w14:textId="77777777" w:rsidTr="0020128E">
        <w:trPr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1747" w14:textId="77777777" w:rsidR="00F9134C" w:rsidRDefault="00F9134C" w:rsidP="0020128E">
            <w:r>
              <w:t>Introductions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7974" w14:textId="09A57251" w:rsidR="00F9134C" w:rsidRDefault="00D306FB" w:rsidP="0020128E">
            <w:r>
              <w:t>5</w:t>
            </w:r>
            <w:r w:rsidR="00F9134C">
              <w:t xml:space="preserve"> minutes</w:t>
            </w:r>
          </w:p>
        </w:tc>
      </w:tr>
      <w:tr w:rsidR="00F9134C" w14:paraId="10E88973" w14:textId="77777777" w:rsidTr="0020128E">
        <w:trPr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54E6" w14:textId="1BB8E926" w:rsidR="00F9134C" w:rsidRDefault="00F9134C" w:rsidP="0020128E">
            <w:r>
              <w:t>Request and Vote for an Executive Session if Needed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CF3" w14:textId="7D817744" w:rsidR="00F9134C" w:rsidRDefault="00F9134C" w:rsidP="0020128E">
            <w:r>
              <w:t>2 minutes</w:t>
            </w:r>
          </w:p>
        </w:tc>
      </w:tr>
      <w:tr w:rsidR="00F9134C" w14:paraId="253A424A" w14:textId="77777777" w:rsidTr="0020128E">
        <w:trPr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9548" w14:textId="6F83F108" w:rsidR="00F9134C" w:rsidRDefault="00577BA3" w:rsidP="0020128E">
            <w:r>
              <w:t>Review and approval of Minutes from previous meeting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69DF" w14:textId="77777777" w:rsidR="00F9134C" w:rsidRDefault="00F9134C" w:rsidP="0020128E">
            <w:r>
              <w:t>5 minutes</w:t>
            </w:r>
          </w:p>
        </w:tc>
      </w:tr>
      <w:tr w:rsidR="00F9134C" w14:paraId="336E0D3A" w14:textId="77777777" w:rsidTr="0020128E">
        <w:trPr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E627" w14:textId="52E38068" w:rsidR="00F9134C" w:rsidRDefault="00577BA3" w:rsidP="0020128E">
            <w:r>
              <w:t>Discussion of outstanding BOD business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3CD8" w14:textId="3BDBC893" w:rsidR="00F9134C" w:rsidRDefault="006F0731" w:rsidP="0020128E">
            <w:r>
              <w:t>15</w:t>
            </w:r>
            <w:r w:rsidR="00F9134C">
              <w:t xml:space="preserve"> minutes</w:t>
            </w:r>
          </w:p>
        </w:tc>
      </w:tr>
      <w:tr w:rsidR="00F9134C" w14:paraId="76DF9EB0" w14:textId="77777777" w:rsidTr="0020128E">
        <w:trPr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2D22" w14:textId="2EBBD511" w:rsidR="00F9134C" w:rsidRDefault="006F0731" w:rsidP="0020128E">
            <w:r>
              <w:t>Financial Report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5996" w14:textId="77777777" w:rsidR="00F9134C" w:rsidRDefault="00F9134C" w:rsidP="0020128E">
            <w:r>
              <w:t>10 minutes</w:t>
            </w:r>
          </w:p>
        </w:tc>
      </w:tr>
      <w:tr w:rsidR="00F9134C" w14:paraId="1D1971E0" w14:textId="77777777" w:rsidTr="006F0731">
        <w:trPr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C5E9" w14:textId="0894612B" w:rsidR="00F9134C" w:rsidRDefault="006F0731" w:rsidP="0020128E">
            <w:r>
              <w:t>Co-CEOs</w:t>
            </w:r>
            <w:r w:rsidR="00F24C73">
              <w:t>’</w:t>
            </w:r>
            <w:r>
              <w:t xml:space="preserve"> report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2991" w14:textId="77777777" w:rsidR="00F9134C" w:rsidRDefault="00F9134C" w:rsidP="0020128E">
            <w:r>
              <w:t>20 minutes</w:t>
            </w:r>
          </w:p>
        </w:tc>
      </w:tr>
      <w:tr w:rsidR="00F9134C" w14:paraId="346E25A4" w14:textId="77777777" w:rsidTr="0020128E">
        <w:trPr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5BD0" w14:textId="1E519C4F" w:rsidR="00F9134C" w:rsidRDefault="00B35D2D" w:rsidP="0020128E">
            <w:r>
              <w:t>Other business topics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AFB2" w14:textId="119FEFB1" w:rsidR="00F9134C" w:rsidRDefault="00B35D2D" w:rsidP="0020128E">
            <w:r>
              <w:t>20</w:t>
            </w:r>
            <w:r w:rsidR="00F9134C">
              <w:t xml:space="preserve"> minutes</w:t>
            </w:r>
          </w:p>
        </w:tc>
      </w:tr>
      <w:tr w:rsidR="00F9134C" w14:paraId="2B21E06D" w14:textId="77777777" w:rsidTr="0020128E">
        <w:trPr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E697" w14:textId="5CAF3D81" w:rsidR="00F9134C" w:rsidRDefault="00B35D2D" w:rsidP="0020128E">
            <w:r>
              <w:t>Close of meeting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5D4A" w14:textId="61D26398" w:rsidR="00F9134C" w:rsidRDefault="00B35D2D" w:rsidP="0020128E">
            <w:r>
              <w:t>5</w:t>
            </w:r>
            <w:r w:rsidR="00534D79">
              <w:t xml:space="preserve"> </w:t>
            </w:r>
            <w:r w:rsidR="00F9134C">
              <w:t>minutes</w:t>
            </w:r>
          </w:p>
        </w:tc>
      </w:tr>
    </w:tbl>
    <w:p w14:paraId="56BE6C9D" w14:textId="77777777" w:rsidR="0083328B" w:rsidRDefault="0083328B" w:rsidP="0020128E"/>
    <w:sectPr w:rsidR="0083328B" w:rsidSect="008332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8B"/>
    <w:rsid w:val="00176B55"/>
    <w:rsid w:val="00177BB1"/>
    <w:rsid w:val="001C364E"/>
    <w:rsid w:val="0020128E"/>
    <w:rsid w:val="002849E7"/>
    <w:rsid w:val="004841C1"/>
    <w:rsid w:val="005307A4"/>
    <w:rsid w:val="00534D79"/>
    <w:rsid w:val="00547A9D"/>
    <w:rsid w:val="00577BA3"/>
    <w:rsid w:val="00662E3F"/>
    <w:rsid w:val="006D501A"/>
    <w:rsid w:val="006F0731"/>
    <w:rsid w:val="006F720E"/>
    <w:rsid w:val="0072637E"/>
    <w:rsid w:val="007A2199"/>
    <w:rsid w:val="007A73A6"/>
    <w:rsid w:val="0083328B"/>
    <w:rsid w:val="00892821"/>
    <w:rsid w:val="00904D92"/>
    <w:rsid w:val="00926EDB"/>
    <w:rsid w:val="00985DEF"/>
    <w:rsid w:val="00A82B7A"/>
    <w:rsid w:val="00B35D2D"/>
    <w:rsid w:val="00BA4BFD"/>
    <w:rsid w:val="00BE3031"/>
    <w:rsid w:val="00C35C45"/>
    <w:rsid w:val="00D21402"/>
    <w:rsid w:val="00D306FB"/>
    <w:rsid w:val="00D83F60"/>
    <w:rsid w:val="00E16FC9"/>
    <w:rsid w:val="00E20C20"/>
    <w:rsid w:val="00E476F9"/>
    <w:rsid w:val="00F24C73"/>
    <w:rsid w:val="00F9134C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9FE5"/>
  <w15:chartTrackingRefBased/>
  <w15:docId w15:val="{DB094D8F-D47C-42D1-9D5F-3BE076E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8B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2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2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2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2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2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2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32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ogels@aiavenu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Adult Care Management Inc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Arbour</dc:creator>
  <cp:keywords/>
  <dc:description/>
  <cp:lastModifiedBy>Kathryn Arbour</cp:lastModifiedBy>
  <cp:revision>2</cp:revision>
  <dcterms:created xsi:type="dcterms:W3CDTF">2025-02-06T00:08:00Z</dcterms:created>
  <dcterms:modified xsi:type="dcterms:W3CDTF">2025-02-06T00:08:00Z</dcterms:modified>
</cp:coreProperties>
</file>